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CE3" w:rsidRPr="004B6CE3" w:rsidRDefault="004B6CE3" w:rsidP="004B6CE3">
      <w:pPr>
        <w:rPr>
          <w:rFonts w:ascii="Times New Roman" w:hAnsi="Times New Roman" w:cs="Times New Roman"/>
          <w:b/>
          <w:sz w:val="28"/>
          <w:szCs w:val="28"/>
        </w:rPr>
      </w:pPr>
      <w:r w:rsidRPr="004B6CE3">
        <w:rPr>
          <w:rFonts w:ascii="Times New Roman" w:hAnsi="Times New Roman" w:cs="Times New Roman"/>
          <w:b/>
          <w:sz w:val="28"/>
          <w:szCs w:val="28"/>
        </w:rPr>
        <w:t>О наличии условий для беспрепятственного доступа в общежитии, интернате</w:t>
      </w:r>
    </w:p>
    <w:p w:rsidR="004B6CE3" w:rsidRPr="004B6CE3" w:rsidRDefault="004B6CE3" w:rsidP="004B6CE3">
      <w:pPr>
        <w:rPr>
          <w:rFonts w:ascii="Times New Roman" w:hAnsi="Times New Roman" w:cs="Times New Roman"/>
          <w:sz w:val="28"/>
          <w:szCs w:val="28"/>
        </w:rPr>
      </w:pPr>
      <w:r w:rsidRPr="004B6CE3">
        <w:rPr>
          <w:rFonts w:ascii="Times New Roman" w:hAnsi="Times New Roman" w:cs="Times New Roman"/>
          <w:sz w:val="28"/>
          <w:szCs w:val="28"/>
        </w:rPr>
        <w:t>Интерната не имеется</w:t>
      </w:r>
    </w:p>
    <w:p w:rsidR="00E51363" w:rsidRPr="005E208C" w:rsidRDefault="00E51363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E51363" w:rsidRPr="005E20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CE3"/>
    <w:rsid w:val="004B6CE3"/>
    <w:rsid w:val="005E208C"/>
    <w:rsid w:val="00E51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E9341F-A4EA-45B2-A8FF-5A2E48AEF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1</cp:revision>
  <dcterms:created xsi:type="dcterms:W3CDTF">2020-12-28T08:08:00Z</dcterms:created>
  <dcterms:modified xsi:type="dcterms:W3CDTF">2020-12-28T11:19:00Z</dcterms:modified>
</cp:coreProperties>
</file>